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Pr="00902D82" w:rsidRDefault="0032171A" w:rsidP="00563E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B40821" w:rsidRPr="00902D82" w:rsidRDefault="00B40821" w:rsidP="00563E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90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в 2017 году</w:t>
      </w:r>
    </w:p>
    <w:p w:rsidR="00B40821" w:rsidRPr="0032171A" w:rsidRDefault="00B40821" w:rsidP="00563E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7513"/>
        <w:gridCol w:w="1536"/>
        <w:gridCol w:w="2149"/>
        <w:gridCol w:w="1701"/>
        <w:gridCol w:w="1560"/>
      </w:tblGrid>
      <w:tr w:rsidR="00990C8B" w:rsidTr="00B40821">
        <w:tc>
          <w:tcPr>
            <w:tcW w:w="817" w:type="dxa"/>
            <w:vMerge w:val="restart"/>
            <w:vAlign w:val="center"/>
          </w:tcPr>
          <w:p w:rsidR="00990C8B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990C8B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6946" w:type="dxa"/>
            <w:gridSpan w:val="4"/>
            <w:vAlign w:val="center"/>
          </w:tcPr>
          <w:p w:rsidR="00990C8B" w:rsidRPr="007C68E8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8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B40821">
        <w:tc>
          <w:tcPr>
            <w:tcW w:w="817" w:type="dxa"/>
            <w:vMerge/>
          </w:tcPr>
          <w:p w:rsidR="00990C8B" w:rsidRDefault="00990C8B" w:rsidP="00563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990C8B" w:rsidRDefault="00990C8B" w:rsidP="00563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990C8B" w:rsidRPr="007C68E8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149" w:type="dxa"/>
          </w:tcPr>
          <w:p w:rsidR="00990C8B" w:rsidRPr="00990C8B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1701" w:type="dxa"/>
          </w:tcPr>
          <w:p w:rsidR="00990C8B" w:rsidRPr="007C68E8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990C8B" w:rsidRPr="007C68E8" w:rsidRDefault="00990C8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B40821">
        <w:tc>
          <w:tcPr>
            <w:tcW w:w="817" w:type="dxa"/>
          </w:tcPr>
          <w:p w:rsidR="00990C8B" w:rsidRPr="009C5D5B" w:rsidRDefault="00990C8B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990C8B" w:rsidRDefault="00990C8B" w:rsidP="00563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  <w:r w:rsidR="001E707B">
              <w:rPr>
                <w:rFonts w:ascii="Times New Roman" w:hAnsi="Times New Roman" w:cs="Times New Roman"/>
                <w:sz w:val="28"/>
                <w:szCs w:val="28"/>
              </w:rPr>
              <w:t>, мостов, установке дорожных переходов, знаков</w:t>
            </w:r>
          </w:p>
        </w:tc>
        <w:tc>
          <w:tcPr>
            <w:tcW w:w="1536" w:type="dxa"/>
            <w:vAlign w:val="center"/>
          </w:tcPr>
          <w:p w:rsidR="00990C8B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49" w:type="dxa"/>
            <w:vAlign w:val="center"/>
          </w:tcPr>
          <w:p w:rsidR="00990C8B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90C8B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:rsidR="00990C8B" w:rsidRDefault="00943D9E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  <w:r w:rsidR="00B40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B408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, приобретени</w:t>
            </w:r>
            <w:r w:rsidR="00B408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жилья (земли)</w:t>
            </w:r>
            <w:r w:rsidR="00B408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спорные вопросы по земельным участкам, квартирам, строительств</w:t>
            </w:r>
            <w:r w:rsidR="00B408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9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Pr="00C845B8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Спорные вопросы по аренде гаражей</w:t>
            </w:r>
          </w:p>
        </w:tc>
        <w:tc>
          <w:tcPr>
            <w:tcW w:w="1536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Pr="00C845B8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9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Pr="00C845B8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разъяснении, внесении изменений в законодательство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9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vAlign w:val="center"/>
          </w:tcPr>
          <w:p w:rsidR="0060391C" w:rsidRDefault="00943D9E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Pr="00C845B8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линий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1536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9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60391C" w:rsidRDefault="00DB0D0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>о жилью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сферы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60391C" w:rsidRDefault="00943D9E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5B3D" w:rsidTr="00B40821">
        <w:tc>
          <w:tcPr>
            <w:tcW w:w="817" w:type="dxa"/>
          </w:tcPr>
          <w:p w:rsidR="00675B3D" w:rsidRDefault="00675B3D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75B3D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B3D">
              <w:rPr>
                <w:rFonts w:ascii="Times New Roman" w:hAnsi="Times New Roman" w:cs="Times New Roman"/>
                <w:sz w:val="28"/>
                <w:szCs w:val="28"/>
              </w:rPr>
              <w:t>о работе управляющих компаний</w:t>
            </w:r>
          </w:p>
        </w:tc>
        <w:tc>
          <w:tcPr>
            <w:tcW w:w="1536" w:type="dxa"/>
            <w:vAlign w:val="center"/>
          </w:tcPr>
          <w:p w:rsidR="00675B3D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vAlign w:val="center"/>
          </w:tcPr>
          <w:p w:rsidR="00675B3D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75B3D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75B3D" w:rsidRDefault="00DB0D0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детских площадок, катков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0391C" w:rsidRDefault="001269DC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39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бытового обслуживания населения</w:t>
            </w:r>
            <w:r w:rsidR="001E707B">
              <w:rPr>
                <w:rFonts w:ascii="Times New Roman" w:hAnsi="Times New Roman" w:cs="Times New Roman"/>
                <w:sz w:val="28"/>
                <w:szCs w:val="28"/>
              </w:rPr>
              <w:t>, ЖКХ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9" w:type="dxa"/>
            <w:vAlign w:val="center"/>
          </w:tcPr>
          <w:p w:rsidR="0060391C" w:rsidRDefault="00943D9E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1536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Default="0060391C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536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0391C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0391C" w:rsidRDefault="00943D9E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391C" w:rsidTr="00B40821">
        <w:tc>
          <w:tcPr>
            <w:tcW w:w="817" w:type="dxa"/>
          </w:tcPr>
          <w:p w:rsidR="0060391C" w:rsidRDefault="0060391C" w:rsidP="00563EF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0391C" w:rsidRPr="00C845B8" w:rsidRDefault="00B40821" w:rsidP="00563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36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0391C" w:rsidRDefault="001E707B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0391C" w:rsidRDefault="00B40821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391C" w:rsidTr="00B40821">
        <w:trPr>
          <w:trHeight w:val="324"/>
        </w:trPr>
        <w:tc>
          <w:tcPr>
            <w:tcW w:w="8330" w:type="dxa"/>
            <w:gridSpan w:val="2"/>
          </w:tcPr>
          <w:p w:rsidR="0060391C" w:rsidRPr="007C68E8" w:rsidRDefault="0060391C" w:rsidP="00563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6" w:type="dxa"/>
            <w:vAlign w:val="center"/>
          </w:tcPr>
          <w:p w:rsidR="0060391C" w:rsidRPr="0032171A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49" w:type="dxa"/>
            <w:vAlign w:val="center"/>
          </w:tcPr>
          <w:p w:rsidR="0060391C" w:rsidRPr="0032171A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60391C" w:rsidRPr="0032171A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vAlign w:val="center"/>
          </w:tcPr>
          <w:p w:rsidR="0060391C" w:rsidRPr="0032171A" w:rsidRDefault="0099071D" w:rsidP="00563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sectPr w:rsidR="008100C9" w:rsidSect="00563EF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63EF0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330C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D82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0821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509D-F8F8-4708-A3FF-874DD951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2016-01-22T04:49:00Z</cp:lastPrinted>
  <dcterms:created xsi:type="dcterms:W3CDTF">2017-04-18T07:15:00Z</dcterms:created>
  <dcterms:modified xsi:type="dcterms:W3CDTF">2018-03-28T00:46:00Z</dcterms:modified>
</cp:coreProperties>
</file>